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Pr="00BA255F" w:rsidRDefault="0078076F" w:rsidP="00B55FD3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4303"/>
            <wp:effectExtent l="0" t="0" r="5080" b="3810"/>
            <wp:docPr id="1" name="Рисунок 1" descr="C:\Документы Хайруллина Лилия\Тарификация 2024\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 Хайруллина Лилия\Тарификация 2024\У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076F" w:rsidRDefault="0078076F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8076F" w:rsidRDefault="0078076F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Старо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Еналинская</w:t>
      </w:r>
      <w:proofErr w:type="spell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начал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ьная школа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- детский сад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D68A8" w:rsidRPr="00BA255F">
        <w:rPr>
          <w:rStyle w:val="markedcontent"/>
          <w:rFonts w:asciiTheme="majorBidi" w:hAnsiTheme="majorBidi" w:cstheme="majorBidi"/>
          <w:sz w:val="28"/>
          <w:szCs w:val="28"/>
        </w:rPr>
        <w:t>Старо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Еналинская</w:t>
      </w:r>
      <w:proofErr w:type="spell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</w:t>
      </w:r>
      <w:proofErr w:type="gram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а-</w:t>
      </w:r>
      <w:proofErr w:type="gram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детский сад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униципальное бюджетное общеобразовательное учреждение 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ED68A8" w:rsidRPr="00BA255F">
        <w:rPr>
          <w:rStyle w:val="markedcontent"/>
          <w:rFonts w:asciiTheme="majorBidi" w:hAnsiTheme="majorBidi" w:cstheme="majorBidi"/>
          <w:sz w:val="28"/>
          <w:szCs w:val="28"/>
        </w:rPr>
        <w:t>Старо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Еналинская</w:t>
      </w:r>
      <w:proofErr w:type="spell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</w:t>
      </w:r>
      <w:proofErr w:type="gram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а-</w:t>
      </w:r>
      <w:proofErr w:type="gram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детский сад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</w:t>
      </w:r>
      <w:r w:rsidR="008978C2" w:rsidRPr="008978C2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978C2">
        <w:rPr>
          <w:rFonts w:asciiTheme="majorBidi" w:hAnsiTheme="majorBidi" w:cstheme="majorBidi"/>
          <w:sz w:val="28"/>
          <w:szCs w:val="28"/>
        </w:rPr>
        <w:t>2</w:t>
      </w:r>
      <w:r w:rsidR="008978C2" w:rsidRPr="008978C2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8978C2" w:rsidRPr="008978C2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3971AA" w:rsidRPr="003971AA" w:rsidRDefault="003971AA" w:rsidP="003971AA">
      <w:pPr>
        <w:pStyle w:val="aa"/>
        <w:numPr>
          <w:ilvl w:val="0"/>
          <w:numId w:val="5"/>
        </w:numPr>
        <w:rPr>
          <w:rStyle w:val="markedcontent"/>
          <w:rFonts w:asciiTheme="majorBidi" w:hAnsiTheme="majorBidi" w:cstheme="majorBidi"/>
          <w:sz w:val="28"/>
          <w:szCs w:val="28"/>
        </w:rPr>
      </w:pPr>
      <w:r w:rsidRPr="003971AA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– один раз 3 урока, 2 раза  4 урока  и два раза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78076F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</w:t>
      </w:r>
      <w:r w:rsidR="00F840FE">
        <w:rPr>
          <w:rStyle w:val="markedcontent"/>
          <w:rFonts w:asciiTheme="majorBidi" w:hAnsiTheme="majorBidi" w:cstheme="majorBidi"/>
          <w:sz w:val="28"/>
          <w:szCs w:val="28"/>
        </w:rPr>
        <w:t xml:space="preserve"> используется для увеличения количества часов по предметам «Литературное чтение» во 2-4 классах и  «Русский язык» во  2,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40FE">
        <w:rPr>
          <w:rStyle w:val="markedcontent"/>
          <w:rFonts w:asciiTheme="majorBidi" w:hAnsiTheme="majorBidi" w:cstheme="majorBidi"/>
          <w:sz w:val="28"/>
          <w:szCs w:val="28"/>
        </w:rPr>
        <w:t>3 классах.</w:t>
      </w:r>
    </w:p>
    <w:p w:rsidR="008978C2" w:rsidRPr="008978C2" w:rsidRDefault="008978C2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Согласно ст.12, п.6.3 ФЗ -273 « Об образовании» непосредственное применение реализации программы по предметам «Литературное чтение», «Русский язык» в 1</w:t>
      </w:r>
      <w:r w:rsidR="00A86624">
        <w:rPr>
          <w:rStyle w:val="markedcontent"/>
          <w:rFonts w:asciiTheme="majorBidi" w:hAnsiTheme="majorBidi" w:cstheme="majorBidi"/>
          <w:sz w:val="28"/>
          <w:szCs w:val="28"/>
        </w:rPr>
        <w:t>, 4  классах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осуществляется за счёт уплотнения тем.</w:t>
      </w:r>
    </w:p>
    <w:p w:rsidR="006D6035" w:rsidRPr="006E1004" w:rsidRDefault="00BF0C5B" w:rsidP="00F840FE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>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«</w:t>
      </w:r>
      <w:r w:rsidR="00ED68A8" w:rsidRPr="00BA255F">
        <w:rPr>
          <w:rStyle w:val="markedcontent"/>
          <w:rFonts w:asciiTheme="majorBidi" w:hAnsiTheme="majorBidi" w:cstheme="majorBidi"/>
          <w:sz w:val="28"/>
          <w:szCs w:val="28"/>
        </w:rPr>
        <w:t>Старо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Еналинская</w:t>
      </w:r>
      <w:proofErr w:type="spell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</w:t>
      </w:r>
      <w:proofErr w:type="gram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а-</w:t>
      </w:r>
      <w:proofErr w:type="gram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детский сад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татарский,</w:t>
      </w:r>
      <w:r w:rsidR="009A5497">
        <w:rPr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1A480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униципальное бюджетное о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D68A8" w:rsidRPr="00BA255F">
        <w:rPr>
          <w:rStyle w:val="markedcontent"/>
          <w:rFonts w:asciiTheme="majorBidi" w:hAnsiTheme="majorBidi" w:cstheme="majorBidi"/>
          <w:sz w:val="28"/>
          <w:szCs w:val="28"/>
        </w:rPr>
        <w:t>Старо</w:t>
      </w:r>
      <w:r w:rsidR="00ED68A8">
        <w:rPr>
          <w:rStyle w:val="markedcontent"/>
          <w:rFonts w:asciiTheme="majorBidi" w:hAnsiTheme="majorBidi" w:cstheme="majorBidi"/>
          <w:sz w:val="28"/>
          <w:szCs w:val="28"/>
        </w:rPr>
        <w:t>-</w:t>
      </w:r>
      <w:proofErr w:type="spellStart"/>
      <w:r w:rsidR="00ED68A8">
        <w:rPr>
          <w:rStyle w:val="markedcontent"/>
          <w:rFonts w:asciiTheme="majorBidi" w:hAnsiTheme="majorBidi" w:cstheme="majorBidi"/>
          <w:sz w:val="28"/>
          <w:szCs w:val="28"/>
        </w:rPr>
        <w:t>Еналинская</w:t>
      </w:r>
      <w:proofErr w:type="spellEnd"/>
      <w:r w:rsidR="00ED68A8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начальная школа- детский сад</w:t>
      </w:r>
      <w:r w:rsidR="009A5497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8F1B4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B55FD3">
          <w:pgSz w:w="11906" w:h="16838"/>
          <w:pgMar w:top="567" w:right="850" w:bottom="851" w:left="1134" w:header="708" w:footer="708" w:gutter="0"/>
          <w:cols w:space="708"/>
          <w:docGrid w:linePitch="360"/>
        </w:sectPr>
      </w:pPr>
    </w:p>
    <w:p w:rsidR="00F60A00" w:rsidRPr="004C1EA3" w:rsidRDefault="00472C6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1EA3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F60A00" w:rsidRPr="004C1EA3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</w:p>
    <w:p w:rsidR="00BE0CF4" w:rsidRPr="004C1EA3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8"/>
        <w:gridCol w:w="4180"/>
        <w:gridCol w:w="1605"/>
        <w:gridCol w:w="1605"/>
        <w:gridCol w:w="1605"/>
        <w:gridCol w:w="1605"/>
      </w:tblGrid>
      <w:tr w:rsidR="000B512E" w:rsidRPr="004C1EA3">
        <w:tc>
          <w:tcPr>
            <w:tcW w:w="6000" w:type="dxa"/>
            <w:vMerge w:val="restart"/>
            <w:shd w:val="clear" w:color="auto" w:fill="D9D9D9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0B512E" w:rsidRPr="004C1EA3">
        <w:tc>
          <w:tcPr>
            <w:tcW w:w="2425" w:type="dxa"/>
            <w:vMerge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vMerge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B512E" w:rsidRPr="004C1EA3">
        <w:tc>
          <w:tcPr>
            <w:tcW w:w="14550" w:type="dxa"/>
            <w:gridSpan w:val="6"/>
            <w:shd w:val="clear" w:color="auto" w:fill="FFFFB3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0B512E" w:rsidRPr="004C1EA3">
        <w:tc>
          <w:tcPr>
            <w:tcW w:w="2425" w:type="dxa"/>
            <w:vMerge w:val="restart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0B512E" w:rsidRPr="004C1EA3" w:rsidRDefault="00B55F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</w:tr>
      <w:tr w:rsidR="000B512E" w:rsidRPr="004C1EA3">
        <w:tc>
          <w:tcPr>
            <w:tcW w:w="2425" w:type="dxa"/>
            <w:vMerge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512E" w:rsidRPr="004C1EA3">
        <w:tc>
          <w:tcPr>
            <w:tcW w:w="2425" w:type="dxa"/>
            <w:vMerge w:val="restart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B512E" w:rsidRPr="004C1EA3" w:rsidRDefault="00425E4F" w:rsidP="003C5231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 xml:space="preserve">Родной </w:t>
            </w:r>
            <w:r w:rsidR="003C5231">
              <w:rPr>
                <w:rFonts w:ascii="Times New Roman" w:hAnsi="Times New Roman" w:cs="Times New Roman"/>
              </w:rPr>
              <w:t>(тат</w:t>
            </w:r>
            <w:r w:rsidR="003C5231" w:rsidRPr="004C1EA3">
              <w:rPr>
                <w:rFonts w:ascii="Times New Roman" w:hAnsi="Times New Roman" w:cs="Times New Roman"/>
              </w:rPr>
              <w:t>арский)</w:t>
            </w:r>
            <w:r w:rsidR="003C5231">
              <w:rPr>
                <w:rFonts w:ascii="Times New Roman" w:hAnsi="Times New Roman" w:cs="Times New Roman"/>
              </w:rPr>
              <w:t xml:space="preserve"> </w:t>
            </w:r>
            <w:r w:rsidRPr="004C1EA3">
              <w:rPr>
                <w:rFonts w:ascii="Times New Roman" w:hAnsi="Times New Roman" w:cs="Times New Roman"/>
              </w:rPr>
              <w:t xml:space="preserve">язык </w:t>
            </w:r>
            <w:r w:rsidR="003C52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</w:t>
            </w:r>
          </w:p>
        </w:tc>
      </w:tr>
      <w:tr w:rsidR="000B512E" w:rsidRPr="004C1EA3">
        <w:tc>
          <w:tcPr>
            <w:tcW w:w="2425" w:type="dxa"/>
            <w:vMerge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Литературное чтение на родном</w:t>
            </w:r>
            <w:r w:rsidR="00C312A5" w:rsidRPr="004C1EA3">
              <w:rPr>
                <w:rFonts w:ascii="Times New Roman" w:hAnsi="Times New Roman" w:cs="Times New Roman"/>
              </w:rPr>
              <w:t xml:space="preserve"> (татарском) </w:t>
            </w:r>
            <w:r w:rsidRPr="004C1EA3"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Иностранный язык</w:t>
            </w:r>
            <w:r w:rsidR="003C5231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4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2425" w:type="dxa"/>
            <w:vMerge w:val="restart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2425" w:type="dxa"/>
            <w:vMerge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25" w:type="dxa"/>
          </w:tcPr>
          <w:p w:rsidR="000B512E" w:rsidRPr="004C1EA3" w:rsidRDefault="003971AA" w:rsidP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25" w:type="dxa"/>
          </w:tcPr>
          <w:p w:rsidR="000B512E" w:rsidRPr="004C1EA3" w:rsidRDefault="003971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00FF00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25</w:t>
            </w:r>
          </w:p>
        </w:tc>
      </w:tr>
      <w:tr w:rsidR="000B512E" w:rsidRPr="004C1EA3">
        <w:tc>
          <w:tcPr>
            <w:tcW w:w="14550" w:type="dxa"/>
            <w:gridSpan w:val="6"/>
            <w:shd w:val="clear" w:color="auto" w:fill="FFFFB3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D9D9D9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5" w:type="dxa"/>
            <w:shd w:val="clear" w:color="auto" w:fill="D9D9D9"/>
          </w:tcPr>
          <w:p w:rsidR="000B512E" w:rsidRPr="004C1EA3" w:rsidRDefault="000B512E">
            <w:pPr>
              <w:rPr>
                <w:rFonts w:ascii="Times New Roman" w:hAnsi="Times New Roman" w:cs="Times New Roman"/>
              </w:rPr>
            </w:pPr>
          </w:p>
        </w:tc>
      </w:tr>
      <w:tr w:rsidR="000B512E" w:rsidRPr="004C1EA3">
        <w:tc>
          <w:tcPr>
            <w:tcW w:w="4850" w:type="dxa"/>
            <w:gridSpan w:val="2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4850" w:type="dxa"/>
            <w:gridSpan w:val="2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25" w:type="dxa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00FF00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1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00FF00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26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FCE3FC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34</w:t>
            </w:r>
          </w:p>
        </w:tc>
      </w:tr>
      <w:tr w:rsidR="000B512E" w:rsidRPr="004C1EA3">
        <w:tc>
          <w:tcPr>
            <w:tcW w:w="4850" w:type="dxa"/>
            <w:gridSpan w:val="2"/>
            <w:shd w:val="clear" w:color="auto" w:fill="FCE3FC"/>
          </w:tcPr>
          <w:p w:rsidR="000B512E" w:rsidRPr="004C1EA3" w:rsidRDefault="00425E4F">
            <w:pPr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0B512E" w:rsidRPr="004C1EA3" w:rsidRDefault="00425E4F">
            <w:pPr>
              <w:jc w:val="center"/>
              <w:rPr>
                <w:rFonts w:ascii="Times New Roman" w:hAnsi="Times New Roman" w:cs="Times New Roman"/>
              </w:rPr>
            </w:pPr>
            <w:r w:rsidRPr="004C1EA3">
              <w:rPr>
                <w:rFonts w:ascii="Times New Roman" w:hAnsi="Times New Roman" w:cs="Times New Roman"/>
              </w:rPr>
              <w:t>884</w:t>
            </w:r>
          </w:p>
        </w:tc>
      </w:tr>
    </w:tbl>
    <w:p w:rsidR="00425E4F" w:rsidRPr="004C1EA3" w:rsidRDefault="00425E4F">
      <w:pPr>
        <w:rPr>
          <w:rFonts w:ascii="Times New Roman" w:hAnsi="Times New Roman" w:cs="Times New Roman"/>
        </w:rPr>
      </w:pPr>
    </w:p>
    <w:p w:rsidR="00E25ACD" w:rsidRPr="004C1EA3" w:rsidRDefault="00E25ACD">
      <w:pPr>
        <w:rPr>
          <w:rFonts w:ascii="Times New Roman" w:hAnsi="Times New Roman" w:cs="Times New Roman"/>
        </w:rPr>
      </w:pPr>
    </w:p>
    <w:p w:rsidR="00E25ACD" w:rsidRPr="008978C2" w:rsidRDefault="00E25ACD">
      <w:pPr>
        <w:rPr>
          <w:lang w:val="en-US"/>
        </w:rPr>
      </w:pPr>
    </w:p>
    <w:p w:rsidR="00E25ACD" w:rsidRDefault="00E25ACD"/>
    <w:p w:rsidR="00E25ACD" w:rsidRDefault="00E25ACD" w:rsidP="00E25ACD">
      <w:pPr>
        <w:spacing w:before="61"/>
        <w:ind w:left="4938" w:right="5280"/>
        <w:jc w:val="center"/>
        <w:rPr>
          <w:rFonts w:ascii="Times New Roman" w:hAnsi="Times New Roman" w:cs="Times New Roman"/>
          <w:sz w:val="24"/>
        </w:rPr>
      </w:pPr>
    </w:p>
    <w:p w:rsidR="004C1EA3" w:rsidRDefault="004C1EA3" w:rsidP="00E25ACD">
      <w:pPr>
        <w:spacing w:before="61"/>
        <w:ind w:left="4938" w:right="5280"/>
        <w:jc w:val="center"/>
        <w:rPr>
          <w:rFonts w:ascii="Times New Roman" w:hAnsi="Times New Roman" w:cs="Times New Roman"/>
          <w:sz w:val="24"/>
        </w:rPr>
      </w:pPr>
    </w:p>
    <w:p w:rsidR="004C1EA3" w:rsidRDefault="004C1EA3" w:rsidP="004C1EA3">
      <w:pPr>
        <w:spacing w:before="61"/>
        <w:ind w:left="3828" w:right="5280" w:hanging="142"/>
        <w:jc w:val="center"/>
        <w:rPr>
          <w:rFonts w:ascii="Times New Roman" w:hAnsi="Times New Roman" w:cs="Times New Roman"/>
          <w:b/>
          <w:sz w:val="24"/>
        </w:rPr>
      </w:pPr>
    </w:p>
    <w:p w:rsidR="00E25ACD" w:rsidRPr="004C1EA3" w:rsidRDefault="004C1EA3" w:rsidP="004C1EA3">
      <w:pPr>
        <w:spacing w:before="61"/>
        <w:ind w:left="3828" w:right="5280" w:hanging="142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E25ACD" w:rsidRPr="004C1EA3">
        <w:rPr>
          <w:rFonts w:ascii="Times New Roman" w:hAnsi="Times New Roman" w:cs="Times New Roman"/>
          <w:b/>
          <w:sz w:val="24"/>
        </w:rPr>
        <w:t>Формы</w:t>
      </w:r>
      <w:r w:rsidR="00E25ACD" w:rsidRPr="004C1EA3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="00E25ACD" w:rsidRPr="004C1EA3">
        <w:rPr>
          <w:rFonts w:ascii="Times New Roman" w:hAnsi="Times New Roman" w:cs="Times New Roman"/>
          <w:b/>
          <w:sz w:val="24"/>
        </w:rPr>
        <w:t>проведения</w:t>
      </w:r>
      <w:r w:rsidR="00E25ACD" w:rsidRPr="004C1EA3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="00E25ACD" w:rsidRPr="004C1EA3">
        <w:rPr>
          <w:rFonts w:ascii="Times New Roman" w:hAnsi="Times New Roman" w:cs="Times New Roman"/>
          <w:b/>
          <w:sz w:val="24"/>
        </w:rPr>
        <w:t>промежуточной</w:t>
      </w:r>
      <w:r w:rsidRPr="004C1EA3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="00E25ACD" w:rsidRPr="004C1EA3">
        <w:rPr>
          <w:rFonts w:ascii="Times New Roman" w:hAnsi="Times New Roman" w:cs="Times New Roman"/>
          <w:b/>
          <w:sz w:val="24"/>
        </w:rPr>
        <w:t>аттестации</w:t>
      </w:r>
    </w:p>
    <w:p w:rsidR="00E25ACD" w:rsidRPr="00E25ACD" w:rsidRDefault="00E25ACD" w:rsidP="00E25ACD">
      <w:pPr>
        <w:pStyle w:val="ac"/>
        <w:spacing w:before="4"/>
        <w:rPr>
          <w:sz w:val="16"/>
        </w:rPr>
      </w:pPr>
    </w:p>
    <w:tbl>
      <w:tblPr>
        <w:tblStyle w:val="TableNormal"/>
        <w:tblW w:w="1473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662"/>
        <w:gridCol w:w="1649"/>
        <w:gridCol w:w="2704"/>
        <w:gridCol w:w="1805"/>
        <w:gridCol w:w="1804"/>
      </w:tblGrid>
      <w:tr w:rsidR="00E25ACD" w:rsidRPr="00E25ACD" w:rsidTr="00E25ACD">
        <w:trPr>
          <w:trHeight w:val="278"/>
        </w:trPr>
        <w:tc>
          <w:tcPr>
            <w:tcW w:w="3114" w:type="dxa"/>
            <w:vMerge w:val="restart"/>
            <w:shd w:val="clear" w:color="auto" w:fill="D9D9D9"/>
          </w:tcPr>
          <w:p w:rsidR="00E25ACD" w:rsidRPr="00E25ACD" w:rsidRDefault="00E25ACD" w:rsidP="00445F97">
            <w:pPr>
              <w:pStyle w:val="TableParagraph"/>
              <w:spacing w:line="275" w:lineRule="exact"/>
              <w:ind w:left="443"/>
              <w:jc w:val="left"/>
              <w:rPr>
                <w:b/>
                <w:sz w:val="24"/>
              </w:rPr>
            </w:pPr>
            <w:proofErr w:type="spellStart"/>
            <w:r w:rsidRPr="00E25ACD">
              <w:rPr>
                <w:b/>
                <w:sz w:val="24"/>
              </w:rPr>
              <w:t>Предметная</w:t>
            </w:r>
            <w:proofErr w:type="spellEnd"/>
            <w:r w:rsidRPr="00E25AC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25ACD">
              <w:rPr>
                <w:b/>
                <w:sz w:val="24"/>
              </w:rPr>
              <w:t>область</w:t>
            </w:r>
            <w:proofErr w:type="spellEnd"/>
          </w:p>
        </w:tc>
        <w:tc>
          <w:tcPr>
            <w:tcW w:w="3662" w:type="dxa"/>
            <w:vMerge w:val="restart"/>
            <w:shd w:val="clear" w:color="auto" w:fill="D9D9D9"/>
          </w:tcPr>
          <w:p w:rsidR="00E25ACD" w:rsidRPr="00E25ACD" w:rsidRDefault="00E25ACD" w:rsidP="00445F97">
            <w:pPr>
              <w:pStyle w:val="TableParagraph"/>
              <w:spacing w:line="275" w:lineRule="exact"/>
              <w:ind w:left="453"/>
              <w:jc w:val="left"/>
              <w:rPr>
                <w:b/>
                <w:sz w:val="24"/>
              </w:rPr>
            </w:pPr>
            <w:proofErr w:type="spellStart"/>
            <w:r w:rsidRPr="00E25ACD">
              <w:rPr>
                <w:b/>
                <w:sz w:val="24"/>
              </w:rPr>
              <w:t>Учебный</w:t>
            </w:r>
            <w:proofErr w:type="spellEnd"/>
            <w:r w:rsidRPr="00E25AC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25ACD">
              <w:rPr>
                <w:b/>
                <w:sz w:val="24"/>
              </w:rPr>
              <w:t>предмет</w:t>
            </w:r>
            <w:proofErr w:type="spellEnd"/>
            <w:r w:rsidRPr="00E25ACD">
              <w:rPr>
                <w:b/>
                <w:sz w:val="24"/>
              </w:rPr>
              <w:t>,</w:t>
            </w:r>
            <w:r w:rsidRPr="00E25AC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E25ACD">
              <w:rPr>
                <w:b/>
                <w:sz w:val="24"/>
              </w:rPr>
              <w:t>курсы</w:t>
            </w:r>
            <w:proofErr w:type="spellEnd"/>
          </w:p>
        </w:tc>
        <w:tc>
          <w:tcPr>
            <w:tcW w:w="7962" w:type="dxa"/>
            <w:gridSpan w:val="4"/>
            <w:shd w:val="clear" w:color="auto" w:fill="D9D9D9"/>
          </w:tcPr>
          <w:p w:rsidR="00E25ACD" w:rsidRPr="00B55FD3" w:rsidRDefault="00B55FD3" w:rsidP="00B55FD3">
            <w:pPr>
              <w:pStyle w:val="TableParagraph"/>
              <w:spacing w:line="258" w:lineRule="exact"/>
              <w:ind w:left="2466" w:right="2455"/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</w:tr>
      <w:tr w:rsidR="00BF3704" w:rsidRPr="00E25ACD" w:rsidTr="0005307E">
        <w:trPr>
          <w:trHeight w:val="275"/>
        </w:trPr>
        <w:tc>
          <w:tcPr>
            <w:tcW w:w="3114" w:type="dxa"/>
            <w:vMerge/>
            <w:tcBorders>
              <w:top w:val="nil"/>
            </w:tcBorders>
            <w:shd w:val="clear" w:color="auto" w:fill="D9D9D9"/>
          </w:tcPr>
          <w:p w:rsidR="00BF3704" w:rsidRPr="00E25ACD" w:rsidRDefault="00BF3704" w:rsidP="00445F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2" w:type="dxa"/>
            <w:vMerge/>
            <w:tcBorders>
              <w:top w:val="nil"/>
            </w:tcBorders>
            <w:shd w:val="clear" w:color="auto" w:fill="D9D9D9"/>
          </w:tcPr>
          <w:p w:rsidR="00BF3704" w:rsidRPr="00E25ACD" w:rsidRDefault="00BF3704" w:rsidP="00445F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shd w:val="clear" w:color="auto" w:fill="D9D9D9"/>
          </w:tcPr>
          <w:p w:rsidR="00BF3704" w:rsidRPr="00BF3704" w:rsidRDefault="00BF3704" w:rsidP="00BF3704">
            <w:pPr>
              <w:pStyle w:val="TableParagraph"/>
              <w:ind w:left="270" w:right="25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704" w:type="dxa"/>
            <w:shd w:val="clear" w:color="auto" w:fill="D9D9D9"/>
          </w:tcPr>
          <w:p w:rsidR="00BF3704" w:rsidRPr="00BF3704" w:rsidRDefault="00BF3704" w:rsidP="00BF3704">
            <w:pPr>
              <w:pStyle w:val="TableParagraph"/>
              <w:ind w:left="87" w:right="7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05" w:type="dxa"/>
            <w:shd w:val="clear" w:color="auto" w:fill="D9D9D9"/>
          </w:tcPr>
          <w:p w:rsidR="00BF3704" w:rsidRPr="00BF3704" w:rsidRDefault="00BF3704" w:rsidP="00445F97">
            <w:pPr>
              <w:pStyle w:val="TableParagraph"/>
              <w:ind w:left="89" w:right="7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04" w:type="dxa"/>
            <w:shd w:val="clear" w:color="auto" w:fill="D9D9D9"/>
          </w:tcPr>
          <w:p w:rsidR="00BF3704" w:rsidRPr="00BF3704" w:rsidRDefault="00BF3704" w:rsidP="00BF3704">
            <w:pPr>
              <w:pStyle w:val="TableParagraph"/>
              <w:ind w:left="89" w:right="7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E25ACD" w:rsidRPr="00E25ACD" w:rsidTr="0028268B">
        <w:trPr>
          <w:trHeight w:val="275"/>
        </w:trPr>
        <w:tc>
          <w:tcPr>
            <w:tcW w:w="14738" w:type="dxa"/>
            <w:gridSpan w:val="6"/>
            <w:shd w:val="clear" w:color="auto" w:fill="FFFFB3"/>
          </w:tcPr>
          <w:p w:rsidR="00E25ACD" w:rsidRPr="00E25ACD" w:rsidRDefault="00E25ACD" w:rsidP="00E25ACD">
            <w:pPr>
              <w:pStyle w:val="TableParagraph"/>
              <w:ind w:left="0" w:right="6240"/>
              <w:jc w:val="left"/>
              <w:rPr>
                <w:b/>
                <w:sz w:val="24"/>
              </w:rPr>
            </w:pPr>
            <w:proofErr w:type="spellStart"/>
            <w:r w:rsidRPr="00E25ACD">
              <w:rPr>
                <w:b/>
                <w:sz w:val="24"/>
              </w:rPr>
              <w:t>Обязательная</w:t>
            </w:r>
            <w:proofErr w:type="spellEnd"/>
            <w:r w:rsidRPr="00E25ACD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E25ACD">
              <w:rPr>
                <w:b/>
                <w:sz w:val="24"/>
              </w:rPr>
              <w:t>часть</w:t>
            </w:r>
            <w:proofErr w:type="spellEnd"/>
          </w:p>
        </w:tc>
      </w:tr>
      <w:tr w:rsidR="00BF3704" w:rsidRPr="00E25ACD" w:rsidTr="006A057E">
        <w:trPr>
          <w:trHeight w:val="275"/>
        </w:trPr>
        <w:tc>
          <w:tcPr>
            <w:tcW w:w="3114" w:type="dxa"/>
            <w:vMerge w:val="restart"/>
          </w:tcPr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Русский</w:t>
            </w:r>
            <w:r w:rsidRPr="00E25ACD">
              <w:rPr>
                <w:spacing w:val="-2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язык</w:t>
            </w:r>
            <w:r w:rsidRPr="00E25ACD">
              <w:rPr>
                <w:spacing w:val="-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и</w:t>
            </w:r>
          </w:p>
          <w:p w:rsidR="00BF3704" w:rsidRPr="00E25ACD" w:rsidRDefault="00BF3704" w:rsidP="00445F97">
            <w:pPr>
              <w:pStyle w:val="TableParagraph"/>
              <w:spacing w:line="273" w:lineRule="exact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литературное</w:t>
            </w:r>
            <w:r w:rsidRPr="00E25ACD">
              <w:rPr>
                <w:spacing w:val="-4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чтение</w:t>
            </w: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Русский</w:t>
            </w:r>
            <w:proofErr w:type="spellEnd"/>
            <w:r w:rsidRPr="00E25ACD">
              <w:rPr>
                <w:spacing w:val="-2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язык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E25ACD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8C370E">
        <w:trPr>
          <w:trHeight w:val="275"/>
        </w:trPr>
        <w:tc>
          <w:tcPr>
            <w:tcW w:w="3114" w:type="dxa"/>
            <w:vMerge/>
            <w:tcBorders>
              <w:top w:val="nil"/>
            </w:tcBorders>
          </w:tcPr>
          <w:p w:rsidR="00BF3704" w:rsidRPr="00E25ACD" w:rsidRDefault="00BF3704" w:rsidP="00445F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Литературное</w:t>
            </w:r>
            <w:proofErr w:type="spellEnd"/>
            <w:r w:rsidRPr="00E25ACD">
              <w:rPr>
                <w:spacing w:val="-4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чтение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E25ACD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8B171E">
        <w:trPr>
          <w:trHeight w:val="491"/>
        </w:trPr>
        <w:tc>
          <w:tcPr>
            <w:tcW w:w="3114" w:type="dxa"/>
            <w:vMerge w:val="restart"/>
          </w:tcPr>
          <w:p w:rsidR="00BF3704" w:rsidRPr="00E25ACD" w:rsidRDefault="00BF3704" w:rsidP="00445F97">
            <w:pPr>
              <w:pStyle w:val="TableParagraph"/>
              <w:spacing w:line="240" w:lineRule="auto"/>
              <w:ind w:right="556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Родной язык и</w:t>
            </w:r>
            <w:r w:rsidRPr="00E25ACD">
              <w:rPr>
                <w:spacing w:val="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литературное</w:t>
            </w:r>
            <w:r w:rsidRPr="00E25ACD">
              <w:rPr>
                <w:spacing w:val="-9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чтение</w:t>
            </w:r>
            <w:r w:rsidRPr="00E25ACD">
              <w:rPr>
                <w:spacing w:val="-8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на</w:t>
            </w:r>
            <w:r w:rsidRPr="00E25ACD">
              <w:rPr>
                <w:spacing w:val="-57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родном</w:t>
            </w:r>
            <w:r w:rsidRPr="00E25ACD">
              <w:rPr>
                <w:spacing w:val="-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языке</w:t>
            </w:r>
          </w:p>
        </w:tc>
        <w:tc>
          <w:tcPr>
            <w:tcW w:w="3662" w:type="dxa"/>
          </w:tcPr>
          <w:p w:rsidR="00BF3704" w:rsidRPr="00E25ACD" w:rsidRDefault="00BF3704" w:rsidP="00E25ACD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Родной</w:t>
            </w:r>
            <w:r w:rsidRPr="00E25ACD">
              <w:rPr>
                <w:spacing w:val="-2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язык</w:t>
            </w:r>
            <w:r w:rsidRPr="00E25AC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E25ACD">
              <w:rPr>
                <w:spacing w:val="-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(татарский)</w:t>
            </w:r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A954EE">
        <w:trPr>
          <w:trHeight w:val="551"/>
        </w:trPr>
        <w:tc>
          <w:tcPr>
            <w:tcW w:w="3114" w:type="dxa"/>
            <w:vMerge/>
            <w:tcBorders>
              <w:top w:val="nil"/>
            </w:tcBorders>
          </w:tcPr>
          <w:p w:rsidR="00BF3704" w:rsidRPr="00E25ACD" w:rsidRDefault="00BF3704" w:rsidP="00445F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Литературное</w:t>
            </w:r>
            <w:r w:rsidRPr="00E25ACD">
              <w:rPr>
                <w:spacing w:val="-3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чтение</w:t>
            </w:r>
            <w:r w:rsidRPr="00E25ACD">
              <w:rPr>
                <w:spacing w:val="-2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на</w:t>
            </w:r>
            <w:r w:rsidRPr="00E25AC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25ACD">
              <w:rPr>
                <w:sz w:val="24"/>
                <w:lang w:val="ru-RU"/>
              </w:rPr>
              <w:t>родном</w:t>
            </w:r>
            <w:proofErr w:type="gramEnd"/>
          </w:p>
          <w:p w:rsidR="00BF3704" w:rsidRPr="00E25ACD" w:rsidRDefault="00C312A5" w:rsidP="00445F97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(татарском</w:t>
            </w:r>
            <w:r w:rsidRPr="00E25ACD">
              <w:rPr>
                <w:sz w:val="24"/>
                <w:lang w:val="ru-RU"/>
              </w:rPr>
              <w:t>)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BF3704" w:rsidRPr="00E25ACD">
              <w:rPr>
                <w:sz w:val="24"/>
                <w:lang w:val="ru-RU"/>
              </w:rPr>
              <w:t>языке</w:t>
            </w:r>
            <w:proofErr w:type="gram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E61BDB">
        <w:trPr>
          <w:trHeight w:val="551"/>
        </w:trPr>
        <w:tc>
          <w:tcPr>
            <w:tcW w:w="311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Иностранный</w:t>
            </w:r>
            <w:proofErr w:type="spellEnd"/>
            <w:r w:rsidRPr="00E25ACD">
              <w:rPr>
                <w:spacing w:val="-3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язык</w:t>
            </w:r>
            <w:proofErr w:type="spellEnd"/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Иностранный</w:t>
            </w:r>
            <w:proofErr w:type="spellEnd"/>
            <w:r w:rsidRPr="00E25ACD">
              <w:rPr>
                <w:spacing w:val="-5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язык</w:t>
            </w:r>
            <w:proofErr w:type="spellEnd"/>
          </w:p>
          <w:p w:rsidR="00BF3704" w:rsidRPr="00E25ACD" w:rsidRDefault="003C5231" w:rsidP="00445F9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а</w:t>
            </w:r>
            <w:proofErr w:type="spellStart"/>
            <w:r w:rsidR="00BF3704" w:rsidRPr="00E25ACD">
              <w:rPr>
                <w:sz w:val="24"/>
              </w:rPr>
              <w:t>нглийский</w:t>
            </w:r>
            <w:proofErr w:type="spellEnd"/>
            <w:r w:rsidR="00BF3704" w:rsidRPr="00E25ACD">
              <w:rPr>
                <w:spacing w:val="-9"/>
                <w:sz w:val="24"/>
              </w:rPr>
              <w:t xml:space="preserve"> </w:t>
            </w:r>
            <w:r w:rsidR="00BF3704" w:rsidRPr="00E25ACD">
              <w:rPr>
                <w:sz w:val="24"/>
              </w:rPr>
              <w:t>)</w:t>
            </w:r>
          </w:p>
        </w:tc>
        <w:tc>
          <w:tcPr>
            <w:tcW w:w="1649" w:type="dxa"/>
          </w:tcPr>
          <w:p w:rsidR="00BF3704" w:rsidRPr="00C312A5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</w:p>
        </w:tc>
        <w:tc>
          <w:tcPr>
            <w:tcW w:w="27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4A7642">
        <w:trPr>
          <w:trHeight w:val="275"/>
        </w:trPr>
        <w:tc>
          <w:tcPr>
            <w:tcW w:w="3114" w:type="dxa"/>
          </w:tcPr>
          <w:p w:rsidR="00BF3704" w:rsidRPr="00E25ACD" w:rsidRDefault="00BF3704" w:rsidP="00445F97">
            <w:pPr>
              <w:pStyle w:val="TableParagraph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Математика</w:t>
            </w:r>
            <w:proofErr w:type="spellEnd"/>
            <w:r w:rsidRPr="00E25ACD">
              <w:rPr>
                <w:spacing w:val="-3"/>
                <w:sz w:val="24"/>
              </w:rPr>
              <w:t xml:space="preserve"> </w:t>
            </w:r>
            <w:r w:rsidRPr="00E25ACD">
              <w:rPr>
                <w:sz w:val="24"/>
              </w:rPr>
              <w:t>и</w:t>
            </w:r>
            <w:r w:rsidRPr="00E25ACD">
              <w:rPr>
                <w:spacing w:val="-2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445F97">
            <w:pPr>
              <w:pStyle w:val="TableParagraph"/>
              <w:ind w:left="108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  <w:p w:rsidR="00BF3704" w:rsidRPr="00E25ACD" w:rsidRDefault="00BF3704" w:rsidP="00445F97">
            <w:pPr>
              <w:pStyle w:val="TableParagraph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КР/ГО</w:t>
            </w:r>
          </w:p>
        </w:tc>
      </w:tr>
      <w:tr w:rsidR="00BF3704" w:rsidRPr="00E25ACD" w:rsidTr="00BF3704">
        <w:trPr>
          <w:trHeight w:val="391"/>
        </w:trPr>
        <w:tc>
          <w:tcPr>
            <w:tcW w:w="3114" w:type="dxa"/>
          </w:tcPr>
          <w:p w:rsidR="00BF3704" w:rsidRPr="00E25ACD" w:rsidRDefault="00BF3704" w:rsidP="00BF3704">
            <w:pPr>
              <w:pStyle w:val="TableParagraph"/>
              <w:spacing w:line="240" w:lineRule="auto"/>
              <w:ind w:right="1062"/>
              <w:jc w:val="left"/>
              <w:rPr>
                <w:sz w:val="24"/>
                <w:lang w:val="ru-RU"/>
              </w:rPr>
            </w:pP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Окружающий</w:t>
            </w:r>
            <w:proofErr w:type="spellEnd"/>
            <w:r w:rsidRPr="00E25ACD">
              <w:rPr>
                <w:spacing w:val="-4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мир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BF3704" w:rsidRDefault="00BF3704" w:rsidP="00BF3704">
            <w:pPr>
              <w:pStyle w:val="TableParagraph"/>
              <w:spacing w:line="268" w:lineRule="exact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</w:tr>
      <w:tr w:rsidR="00BF3704" w:rsidRPr="00E25ACD" w:rsidTr="0004190B">
        <w:trPr>
          <w:trHeight w:val="551"/>
        </w:trPr>
        <w:tc>
          <w:tcPr>
            <w:tcW w:w="311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Основы</w:t>
            </w:r>
            <w:r w:rsidRPr="00E25AC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25ACD">
              <w:rPr>
                <w:sz w:val="24"/>
                <w:lang w:val="ru-RU"/>
              </w:rPr>
              <w:t>религиозных</w:t>
            </w:r>
            <w:proofErr w:type="gramEnd"/>
          </w:p>
          <w:p w:rsidR="00BF3704" w:rsidRPr="00E25ACD" w:rsidRDefault="00BF3704" w:rsidP="00445F97">
            <w:pPr>
              <w:pStyle w:val="TableParagraph"/>
              <w:spacing w:line="264" w:lineRule="exact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культур</w:t>
            </w:r>
            <w:r w:rsidRPr="00E25ACD">
              <w:rPr>
                <w:spacing w:val="-3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и</w:t>
            </w:r>
            <w:r w:rsidRPr="00E25ACD">
              <w:rPr>
                <w:spacing w:val="-2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светской</w:t>
            </w:r>
            <w:r w:rsidRPr="00E25ACD">
              <w:rPr>
                <w:spacing w:val="-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этики</w:t>
            </w: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Основы</w:t>
            </w:r>
            <w:r w:rsidRPr="00E25ACD">
              <w:rPr>
                <w:spacing w:val="-5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религиозных</w:t>
            </w:r>
            <w:r w:rsidRPr="00E25ACD">
              <w:rPr>
                <w:spacing w:val="-1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культур</w:t>
            </w:r>
            <w:r w:rsidRPr="00E25ACD">
              <w:rPr>
                <w:spacing w:val="-4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и</w:t>
            </w:r>
          </w:p>
          <w:p w:rsidR="00BF3704" w:rsidRPr="00E25ACD" w:rsidRDefault="00BF3704" w:rsidP="00445F97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  <w:lang w:val="ru-RU"/>
              </w:rPr>
              <w:t>светской</w:t>
            </w:r>
            <w:r w:rsidRPr="00E25ACD">
              <w:rPr>
                <w:spacing w:val="-3"/>
                <w:sz w:val="24"/>
                <w:lang w:val="ru-RU"/>
              </w:rPr>
              <w:t xml:space="preserve"> </w:t>
            </w:r>
            <w:r w:rsidRPr="00E25ACD">
              <w:rPr>
                <w:sz w:val="24"/>
                <w:lang w:val="ru-RU"/>
              </w:rPr>
              <w:t>этики</w:t>
            </w:r>
          </w:p>
        </w:tc>
        <w:tc>
          <w:tcPr>
            <w:tcW w:w="1649" w:type="dxa"/>
          </w:tcPr>
          <w:p w:rsidR="00BF3704" w:rsidRPr="00BF3704" w:rsidRDefault="00BF3704" w:rsidP="00445F97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</w:p>
        </w:tc>
        <w:tc>
          <w:tcPr>
            <w:tcW w:w="2704" w:type="dxa"/>
          </w:tcPr>
          <w:p w:rsidR="00BF3704" w:rsidRPr="004C1EA3" w:rsidRDefault="00BF3704" w:rsidP="00445F97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805" w:type="dxa"/>
          </w:tcPr>
          <w:p w:rsidR="00BF3704" w:rsidRPr="004C1EA3" w:rsidRDefault="00BF3704" w:rsidP="00445F97">
            <w:pPr>
              <w:pStyle w:val="TableParagraph"/>
              <w:spacing w:line="240" w:lineRule="auto"/>
              <w:ind w:left="0"/>
              <w:jc w:val="left"/>
              <w:rPr>
                <w:sz w:val="24"/>
                <w:lang w:val="ru-RU"/>
              </w:rPr>
            </w:pP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68" w:lineRule="exact"/>
              <w:ind w:left="285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</w:tr>
      <w:tr w:rsidR="00BF3704" w:rsidRPr="00E25ACD" w:rsidTr="00AA4EC5">
        <w:trPr>
          <w:trHeight w:val="275"/>
        </w:trPr>
        <w:tc>
          <w:tcPr>
            <w:tcW w:w="3114" w:type="dxa"/>
            <w:vMerge w:val="restart"/>
          </w:tcPr>
          <w:p w:rsidR="00BF3704" w:rsidRPr="00E25ACD" w:rsidRDefault="00BF3704" w:rsidP="00445F9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Изобразительное</w:t>
            </w:r>
            <w:proofErr w:type="spellEnd"/>
            <w:r w:rsidRPr="00E25ACD">
              <w:rPr>
                <w:spacing w:val="-6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E25ACD" w:rsidRDefault="00BF3704" w:rsidP="00445F97">
            <w:pPr>
              <w:pStyle w:val="TableParagraph"/>
              <w:ind w:left="108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  <w:p w:rsidR="00BF3704" w:rsidRPr="00E25ACD" w:rsidRDefault="00BF3704" w:rsidP="00445F97">
            <w:pPr>
              <w:pStyle w:val="TableParagraph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</w:tr>
      <w:tr w:rsidR="00BF3704" w:rsidRPr="00E25ACD" w:rsidTr="00533E43">
        <w:trPr>
          <w:trHeight w:val="278"/>
        </w:trPr>
        <w:tc>
          <w:tcPr>
            <w:tcW w:w="3114" w:type="dxa"/>
            <w:vMerge/>
            <w:tcBorders>
              <w:top w:val="nil"/>
            </w:tcBorders>
          </w:tcPr>
          <w:p w:rsidR="00BF3704" w:rsidRPr="00E25ACD" w:rsidRDefault="00BF3704" w:rsidP="00445F9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Музыка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CE7A7B" w:rsidRDefault="00BF3704" w:rsidP="00CE7A7B">
            <w:pPr>
              <w:pStyle w:val="TableParagraph"/>
              <w:spacing w:line="258" w:lineRule="exact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ПР/ГО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ПР/ГО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ПР/ГО</w:t>
            </w:r>
          </w:p>
        </w:tc>
      </w:tr>
      <w:tr w:rsidR="00BF3704" w:rsidRPr="00E25ACD" w:rsidTr="009A0D2C">
        <w:trPr>
          <w:trHeight w:val="275"/>
        </w:trPr>
        <w:tc>
          <w:tcPr>
            <w:tcW w:w="3114" w:type="dxa"/>
          </w:tcPr>
          <w:p w:rsidR="00BF3704" w:rsidRPr="00E25ACD" w:rsidRDefault="00BF3704" w:rsidP="00445F97">
            <w:pPr>
              <w:pStyle w:val="TableParagraph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CE7A7B" w:rsidRDefault="00BF3704" w:rsidP="00CE7A7B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ПР/ГО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ПР/ГО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ПР/ГО</w:t>
            </w:r>
          </w:p>
        </w:tc>
      </w:tr>
      <w:tr w:rsidR="00BF3704" w:rsidRPr="00E25ACD" w:rsidTr="00C95BEF">
        <w:trPr>
          <w:trHeight w:val="275"/>
        </w:trPr>
        <w:tc>
          <w:tcPr>
            <w:tcW w:w="3114" w:type="dxa"/>
          </w:tcPr>
          <w:p w:rsidR="00BF3704" w:rsidRPr="00E25ACD" w:rsidRDefault="00BF3704" w:rsidP="00445F97">
            <w:pPr>
              <w:pStyle w:val="TableParagraph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Физическая</w:t>
            </w:r>
            <w:proofErr w:type="spellEnd"/>
            <w:r w:rsidRPr="00E25ACD">
              <w:rPr>
                <w:spacing w:val="-5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культура</w:t>
            </w:r>
            <w:proofErr w:type="spellEnd"/>
          </w:p>
        </w:tc>
        <w:tc>
          <w:tcPr>
            <w:tcW w:w="3662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 w:rsidRPr="00E25ACD">
              <w:rPr>
                <w:sz w:val="24"/>
              </w:rPr>
              <w:t>Физическая</w:t>
            </w:r>
            <w:proofErr w:type="spellEnd"/>
            <w:r w:rsidRPr="00E25ACD">
              <w:rPr>
                <w:spacing w:val="-5"/>
                <w:sz w:val="24"/>
              </w:rPr>
              <w:t xml:space="preserve"> </w:t>
            </w:r>
            <w:proofErr w:type="spellStart"/>
            <w:r w:rsidRPr="00E25ACD">
              <w:rPr>
                <w:sz w:val="24"/>
              </w:rPr>
              <w:t>культура</w:t>
            </w:r>
            <w:proofErr w:type="spellEnd"/>
          </w:p>
        </w:tc>
        <w:tc>
          <w:tcPr>
            <w:tcW w:w="1649" w:type="dxa"/>
          </w:tcPr>
          <w:p w:rsidR="00BF3704" w:rsidRPr="00E25ACD" w:rsidRDefault="00BF3704" w:rsidP="00445F97">
            <w:pPr>
              <w:pStyle w:val="TableParagraph"/>
              <w:ind w:left="107"/>
              <w:jc w:val="left"/>
              <w:rPr>
                <w:sz w:val="24"/>
              </w:rPr>
            </w:pPr>
            <w:r w:rsidRPr="00E25ACD">
              <w:rPr>
                <w:sz w:val="24"/>
              </w:rPr>
              <w:t>КО</w:t>
            </w:r>
          </w:p>
        </w:tc>
        <w:tc>
          <w:tcPr>
            <w:tcW w:w="2704" w:type="dxa"/>
          </w:tcPr>
          <w:p w:rsidR="00BF3704" w:rsidRPr="00CE7A7B" w:rsidRDefault="00BF3704" w:rsidP="00CE7A7B">
            <w:pPr>
              <w:pStyle w:val="TableParagraph"/>
              <w:ind w:left="108"/>
              <w:jc w:val="left"/>
              <w:rPr>
                <w:sz w:val="24"/>
                <w:lang w:val="ru-RU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5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  <w:tc>
          <w:tcPr>
            <w:tcW w:w="1804" w:type="dxa"/>
          </w:tcPr>
          <w:p w:rsidR="00BF3704" w:rsidRPr="00E25ACD" w:rsidRDefault="00BF3704" w:rsidP="00445F97">
            <w:pPr>
              <w:pStyle w:val="TableParagraph"/>
              <w:ind w:left="109"/>
              <w:jc w:val="left"/>
              <w:rPr>
                <w:sz w:val="24"/>
              </w:rPr>
            </w:pPr>
            <w:r w:rsidRPr="00E25ACD">
              <w:rPr>
                <w:sz w:val="24"/>
              </w:rPr>
              <w:t>Т/ГО</w:t>
            </w:r>
          </w:p>
        </w:tc>
      </w:tr>
    </w:tbl>
    <w:p w:rsidR="00E25ACD" w:rsidRPr="00E25ACD" w:rsidRDefault="00E25ACD" w:rsidP="00E25ACD">
      <w:pPr>
        <w:spacing w:after="0"/>
        <w:ind w:left="112"/>
        <w:rPr>
          <w:rFonts w:ascii="Times New Roman" w:hAnsi="Times New Roman" w:cs="Times New Roman"/>
          <w:b/>
          <w:sz w:val="24"/>
        </w:rPr>
      </w:pPr>
      <w:r w:rsidRPr="00E25ACD">
        <w:rPr>
          <w:rFonts w:ascii="Times New Roman" w:hAnsi="Times New Roman" w:cs="Times New Roman"/>
          <w:b/>
          <w:sz w:val="24"/>
        </w:rPr>
        <w:t>Условные</w:t>
      </w:r>
      <w:r w:rsidRPr="00E25ACD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E25ACD">
        <w:rPr>
          <w:rFonts w:ascii="Times New Roman" w:hAnsi="Times New Roman" w:cs="Times New Roman"/>
          <w:b/>
          <w:sz w:val="24"/>
        </w:rPr>
        <w:t>обозначения:</w:t>
      </w:r>
    </w:p>
    <w:p w:rsidR="00BF3704" w:rsidRDefault="00BF3704" w:rsidP="00BF3704">
      <w:pPr>
        <w:spacing w:after="0" w:line="240" w:lineRule="auto"/>
        <w:ind w:left="112" w:right="703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качественная </w:t>
      </w:r>
      <w:r w:rsidR="00E25ACD" w:rsidRPr="00E25ACD">
        <w:rPr>
          <w:rFonts w:ascii="Times New Roman" w:hAnsi="Times New Roman" w:cs="Times New Roman"/>
          <w:sz w:val="24"/>
        </w:rPr>
        <w:t>оценка</w:t>
      </w:r>
    </w:p>
    <w:p w:rsidR="00E25ACD" w:rsidRPr="00E25ACD" w:rsidRDefault="00E25ACD" w:rsidP="00BF3704">
      <w:pPr>
        <w:spacing w:after="0" w:line="240" w:lineRule="auto"/>
        <w:ind w:left="112" w:right="7039"/>
        <w:rPr>
          <w:rFonts w:ascii="Times New Roman" w:hAnsi="Times New Roman" w:cs="Times New Roman"/>
          <w:sz w:val="24"/>
        </w:rPr>
      </w:pPr>
      <w:r w:rsidRPr="00E25ACD">
        <w:rPr>
          <w:rFonts w:ascii="Times New Roman" w:hAnsi="Times New Roman" w:cs="Times New Roman"/>
          <w:spacing w:val="-58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ГО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–</w:t>
      </w:r>
      <w:r w:rsidRPr="00E25ACD">
        <w:rPr>
          <w:rFonts w:ascii="Times New Roman" w:hAnsi="Times New Roman" w:cs="Times New Roman"/>
          <w:spacing w:val="-1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годовая</w:t>
      </w:r>
      <w:r w:rsidRPr="00E25ACD">
        <w:rPr>
          <w:rFonts w:ascii="Times New Roman" w:hAnsi="Times New Roman" w:cs="Times New Roman"/>
          <w:spacing w:val="-1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отметка</w:t>
      </w:r>
    </w:p>
    <w:p w:rsidR="00BF3704" w:rsidRDefault="00E25ACD" w:rsidP="00BF3704">
      <w:pPr>
        <w:spacing w:after="0" w:line="240" w:lineRule="auto"/>
        <w:ind w:left="112" w:right="7464"/>
        <w:rPr>
          <w:rFonts w:ascii="Times New Roman" w:hAnsi="Times New Roman" w:cs="Times New Roman"/>
          <w:spacing w:val="1"/>
          <w:sz w:val="24"/>
        </w:rPr>
      </w:pPr>
      <w:proofErr w:type="gramStart"/>
      <w:r w:rsidRPr="00E25ACD">
        <w:rPr>
          <w:rFonts w:ascii="Times New Roman" w:hAnsi="Times New Roman" w:cs="Times New Roman"/>
          <w:sz w:val="24"/>
        </w:rPr>
        <w:t>КР</w:t>
      </w:r>
      <w:proofErr w:type="gramEnd"/>
      <w:r w:rsidRPr="00E25ACD">
        <w:rPr>
          <w:rFonts w:ascii="Times New Roman" w:hAnsi="Times New Roman" w:cs="Times New Roman"/>
          <w:sz w:val="24"/>
        </w:rPr>
        <w:t xml:space="preserve"> – контрольная работа</w:t>
      </w:r>
      <w:r w:rsidRPr="00E25ACD">
        <w:rPr>
          <w:rFonts w:ascii="Times New Roman" w:hAnsi="Times New Roman" w:cs="Times New Roman"/>
          <w:spacing w:val="1"/>
          <w:sz w:val="24"/>
        </w:rPr>
        <w:t xml:space="preserve"> </w:t>
      </w:r>
    </w:p>
    <w:p w:rsidR="00E25ACD" w:rsidRPr="00E25ACD" w:rsidRDefault="00E25ACD" w:rsidP="00BF3704">
      <w:pPr>
        <w:spacing w:after="0" w:line="240" w:lineRule="auto"/>
        <w:ind w:left="112" w:right="7464"/>
        <w:rPr>
          <w:rFonts w:ascii="Times New Roman" w:hAnsi="Times New Roman" w:cs="Times New Roman"/>
          <w:sz w:val="24"/>
        </w:rPr>
      </w:pPr>
      <w:proofErr w:type="gramStart"/>
      <w:r w:rsidRPr="00E25ACD">
        <w:rPr>
          <w:rFonts w:ascii="Times New Roman" w:hAnsi="Times New Roman" w:cs="Times New Roman"/>
          <w:sz w:val="24"/>
        </w:rPr>
        <w:t>ПР</w:t>
      </w:r>
      <w:proofErr w:type="gramEnd"/>
      <w:r w:rsidRPr="00E25ACD">
        <w:rPr>
          <w:rFonts w:ascii="Times New Roman" w:hAnsi="Times New Roman" w:cs="Times New Roman"/>
          <w:spacing w:val="-6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–</w:t>
      </w:r>
      <w:r w:rsidRPr="00E25ACD">
        <w:rPr>
          <w:rFonts w:ascii="Times New Roman" w:hAnsi="Times New Roman" w:cs="Times New Roman"/>
          <w:spacing w:val="-5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практическая</w:t>
      </w:r>
      <w:r w:rsidRPr="00E25ACD">
        <w:rPr>
          <w:rFonts w:ascii="Times New Roman" w:hAnsi="Times New Roman" w:cs="Times New Roman"/>
          <w:spacing w:val="-5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работа</w:t>
      </w:r>
    </w:p>
    <w:p w:rsidR="00E25ACD" w:rsidRPr="00E25ACD" w:rsidRDefault="00E25ACD" w:rsidP="00BF3704">
      <w:pPr>
        <w:spacing w:after="0" w:line="240" w:lineRule="auto"/>
        <w:ind w:left="112"/>
        <w:rPr>
          <w:rFonts w:ascii="Times New Roman" w:hAnsi="Times New Roman" w:cs="Times New Roman"/>
          <w:sz w:val="24"/>
        </w:rPr>
      </w:pPr>
      <w:r w:rsidRPr="00E25ACD">
        <w:rPr>
          <w:rFonts w:ascii="Times New Roman" w:hAnsi="Times New Roman" w:cs="Times New Roman"/>
          <w:sz w:val="24"/>
        </w:rPr>
        <w:t>Т</w:t>
      </w:r>
      <w:r w:rsidRPr="00E25ACD">
        <w:rPr>
          <w:rFonts w:ascii="Times New Roman" w:hAnsi="Times New Roman" w:cs="Times New Roman"/>
          <w:spacing w:val="-3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–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тестирование</w:t>
      </w:r>
      <w:r w:rsidRPr="00E25ACD">
        <w:rPr>
          <w:rFonts w:ascii="Times New Roman" w:hAnsi="Times New Roman" w:cs="Times New Roman"/>
          <w:spacing w:val="-3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(содержит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задания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с</w:t>
      </w:r>
      <w:r w:rsidRPr="00E25ACD">
        <w:rPr>
          <w:rFonts w:ascii="Times New Roman" w:hAnsi="Times New Roman" w:cs="Times New Roman"/>
          <w:spacing w:val="-3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кратким,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развёрнутым</w:t>
      </w:r>
      <w:r w:rsidRPr="00E25ACD">
        <w:rPr>
          <w:rFonts w:ascii="Times New Roman" w:hAnsi="Times New Roman" w:cs="Times New Roman"/>
          <w:spacing w:val="-2"/>
          <w:sz w:val="24"/>
        </w:rPr>
        <w:t xml:space="preserve"> </w:t>
      </w:r>
      <w:r w:rsidRPr="00E25ACD">
        <w:rPr>
          <w:rFonts w:ascii="Times New Roman" w:hAnsi="Times New Roman" w:cs="Times New Roman"/>
          <w:sz w:val="24"/>
        </w:rPr>
        <w:t>ответом)</w:t>
      </w:r>
    </w:p>
    <w:sectPr w:rsidR="00E25ACD" w:rsidRPr="00E25ACD" w:rsidSect="00E25ACD">
      <w:pgSz w:w="16820" w:h="11900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78D2"/>
    <w:rsid w:val="000A07A9"/>
    <w:rsid w:val="000B512E"/>
    <w:rsid w:val="000C3476"/>
    <w:rsid w:val="000F4598"/>
    <w:rsid w:val="0010613A"/>
    <w:rsid w:val="00112D88"/>
    <w:rsid w:val="001440F4"/>
    <w:rsid w:val="0015448F"/>
    <w:rsid w:val="001A480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971AA"/>
    <w:rsid w:val="003A7E5F"/>
    <w:rsid w:val="003C5231"/>
    <w:rsid w:val="003C7983"/>
    <w:rsid w:val="003E0864"/>
    <w:rsid w:val="003E617D"/>
    <w:rsid w:val="004002DE"/>
    <w:rsid w:val="004141D3"/>
    <w:rsid w:val="0041494E"/>
    <w:rsid w:val="004168CD"/>
    <w:rsid w:val="00425E4F"/>
    <w:rsid w:val="0043527D"/>
    <w:rsid w:val="004457FE"/>
    <w:rsid w:val="00446614"/>
    <w:rsid w:val="004652A1"/>
    <w:rsid w:val="00467EF7"/>
    <w:rsid w:val="00472C63"/>
    <w:rsid w:val="00473B54"/>
    <w:rsid w:val="004A5E74"/>
    <w:rsid w:val="004B1542"/>
    <w:rsid w:val="004C1EA3"/>
    <w:rsid w:val="004E028C"/>
    <w:rsid w:val="004E4A78"/>
    <w:rsid w:val="00502D31"/>
    <w:rsid w:val="00543B77"/>
    <w:rsid w:val="00564E8B"/>
    <w:rsid w:val="005B15BC"/>
    <w:rsid w:val="005E09DA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C4AA2"/>
    <w:rsid w:val="006D6035"/>
    <w:rsid w:val="006E1004"/>
    <w:rsid w:val="007031A8"/>
    <w:rsid w:val="00726C01"/>
    <w:rsid w:val="00752EAB"/>
    <w:rsid w:val="00771952"/>
    <w:rsid w:val="0078076F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978C2"/>
    <w:rsid w:val="008B4198"/>
    <w:rsid w:val="008F1B4F"/>
    <w:rsid w:val="00943325"/>
    <w:rsid w:val="00963708"/>
    <w:rsid w:val="0099304C"/>
    <w:rsid w:val="00996DF6"/>
    <w:rsid w:val="009A5497"/>
    <w:rsid w:val="009B229E"/>
    <w:rsid w:val="009B6A45"/>
    <w:rsid w:val="009F18D3"/>
    <w:rsid w:val="009F4C94"/>
    <w:rsid w:val="00A139CB"/>
    <w:rsid w:val="00A227C0"/>
    <w:rsid w:val="00A76A07"/>
    <w:rsid w:val="00A77598"/>
    <w:rsid w:val="00A86624"/>
    <w:rsid w:val="00A96C90"/>
    <w:rsid w:val="00AB3E28"/>
    <w:rsid w:val="00AB6EA5"/>
    <w:rsid w:val="00AF55C5"/>
    <w:rsid w:val="00B078E7"/>
    <w:rsid w:val="00B47A20"/>
    <w:rsid w:val="00B47E19"/>
    <w:rsid w:val="00B54321"/>
    <w:rsid w:val="00B55FD3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3704"/>
    <w:rsid w:val="00C10C42"/>
    <w:rsid w:val="00C300D7"/>
    <w:rsid w:val="00C312A5"/>
    <w:rsid w:val="00C521EF"/>
    <w:rsid w:val="00C70729"/>
    <w:rsid w:val="00C72A73"/>
    <w:rsid w:val="00C91579"/>
    <w:rsid w:val="00CA5D63"/>
    <w:rsid w:val="00CB6C10"/>
    <w:rsid w:val="00CE7A7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5ACD"/>
    <w:rsid w:val="00E41CD5"/>
    <w:rsid w:val="00E5346A"/>
    <w:rsid w:val="00E7055D"/>
    <w:rsid w:val="00E831EA"/>
    <w:rsid w:val="00EA1496"/>
    <w:rsid w:val="00ED68A8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840FE"/>
    <w:rsid w:val="00F84DBF"/>
    <w:rsid w:val="00F93659"/>
    <w:rsid w:val="00FB2281"/>
    <w:rsid w:val="00FC2435"/>
    <w:rsid w:val="00FC5ED9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25A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2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25AC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25ACD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25A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2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E25AC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25ACD"/>
    <w:pPr>
      <w:widowControl w:val="0"/>
      <w:autoSpaceDE w:val="0"/>
      <w:autoSpaceDN w:val="0"/>
      <w:spacing w:after="0" w:line="256" w:lineRule="exact"/>
      <w:ind w:left="11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F311A-C40A-4AC2-AD68-BA1221AB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arr_a</cp:lastModifiedBy>
  <cp:revision>5</cp:revision>
  <cp:lastPrinted>2024-09-23T06:54:00Z</cp:lastPrinted>
  <dcterms:created xsi:type="dcterms:W3CDTF">2024-09-18T05:24:00Z</dcterms:created>
  <dcterms:modified xsi:type="dcterms:W3CDTF">2024-09-23T06:54:00Z</dcterms:modified>
</cp:coreProperties>
</file>